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A" w:rsidRPr="007C519A" w:rsidRDefault="007C519A" w:rsidP="007C519A">
      <w:pPr>
        <w:spacing w:after="48" w:line="240" w:lineRule="auto"/>
        <w:outlineLvl w:val="0"/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</w:pPr>
      <w:r w:rsidRPr="007C519A"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  <w:t>Проектная декларация дом №12</w:t>
      </w:r>
    </w:p>
    <w:p w:rsidR="007C519A" w:rsidRPr="007C519A" w:rsidRDefault="007C519A" w:rsidP="007C519A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строительства Жилого квартала «Девяткино», 2-го этапа строительства, 4-ой очереди - жилого дома № 12 по адресу: Ленинградская область, Всеволожский район, земли САОЗТ «Ручьи», уч. 5.1.</w:t>
      </w:r>
      <w:r w:rsidRPr="007C519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C5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7C519A" w:rsidRPr="007C519A" w:rsidRDefault="007C519A" w:rsidP="007C519A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7C519A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t>Информация о Застройщике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Фирменное наименование: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Закрытое акционерное общество «Арсенал-1»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188661, Ленинградская область, Всеволожский район, Новодевяткинское сельское поселение, д. Новое Девяткино, улица Арсенальная, дом 6, пом.4.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 отдела продаж: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191011, город Санкт-Петербург, улица Итальянская, дом 2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(812) 320-03-20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 работы: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Понедельник – пятница: с 10.00 до 19.00, Суббота, Воскресенье: выходные дни.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государственной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  <w:t>регистрации: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Зарегистрировано Межрайонной инспекцией Федеральной налоговой службы № 15 по Санкт-Петербургу 15 апреля 2008 года за основным государственным регистрационным номером (ОГРН) 1089847152911. Свидетельство серии 78 № 006967597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Участники общества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Общество с ограниченной ответственностью «Арсенал-Н». Основной государственный регистрационный номер (ОГРН) 1077847522818, 100% голосов в органе управления.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наличии лицензий: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Свидетельство № 0063.04-2009-7841385672-С-003 о допуске к определенному виду или видам работам, которые оказывают влияние на безопасность объектов капитального строительства, выдано СРО НП «Объединение строителей Санкт-Петербурга» 15.03.2012 года.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финансовом результате текущего года: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Финансовый результат – 641 000 руб.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размере кредиторской и дебиторской задолженности на день опубликования проектной декларации.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Кредиторская задолженность – 693 164 000 руб.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Дебиторская задолженность – 883 611 000 руб.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Принимал участие в строительстве: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Жилого дома №1 со встроенными помещениями по адресу: Ленинградская область, Всеволожский район, Новодевяткинское сельской поселение, земли САОЗТ «Ручьи», уч. 5.1., кад. номер 47:07:0722001:0252. Милицейский адрес: 188661, Ленинградская область, Всеволожский район, Новодевяткинское сельское поселение, д. Новое Девяткино, улица Арсенальная, дом 6. Ориентировочный срок окончания строительства Объекта: II квартал 2011 г. Фактический ввод в эксплуатацию 03.10.2011 г. Разрешение на ввод объекта в эксплуатацию № RU47504308-16 от 03.10.2011г.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2. Жилого дома №2 со встроенными помещениями по адресу: Ленинградская область, Всеволожский район, Новодевяткинское сельской поселение, земли САОЗТ «Ручьи», уч. 5.1., кад. номер 47:07:0722001:0270. Милицейский адрес: 188661, Ленинградская область, Всеволожский район, Новодевяткинское сельское поселение, д. Новое Девяткино, улица Арсенальная, дом 4. Ориентировочный срок окончания строительства Объекта: IV квартал 2012 г. Фактический ввод в эксплуатацию 22.10.2012 г. Разрешение на ввод объекта в эксплуатацию № RU47504308-29 от 22.10.2012г.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Детского сада на 100 мест по адресу: Ленинградская область, Всеволожский район, Новодевяткинское сельской поселение, земли САОЗТ «Ручьи», уч. 5.1., кад. номер 47:07:0722001:274. Милицейский адрес: 188661, Ленинградская область, Всеволожский район, Новодевяткинское сельское поселение, д. Новое Девяткино, улица Арсенальная, дом 1. Ориентировочный срок окончания строительства Объекта: IV квартал 2012 г. Фактический ввод в эксплуатацию 18.10.2012 г. Разрешение на ввод объекта в эксплуатацию № RU47504308-28 от 18.10.2012г.</w:t>
            </w:r>
          </w:p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настоящее время принимает участие в строительстве: 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В строительстве жилого дома №9 со встроенным помещениями по адресу: Ленинградская область, Всеволожский район, Новодевяткинское сельской поселение, земли САОЗТ «Ручьи», уч. 5.1., кад. номер 47:07:0722001:279. Ориентировочный срок окончания строительства Объекта: IV квартал 2014 года.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2. В строительстве жилого дома №1 со встроенным помещениями коммерческого назначения и подземной автостоянкой по адресу: Ленинградская область, Всеволожский район, Муринское сельской поселение, земли САОЗТ «Ручьи», кад. номер 47:07:0722001:405. Ориентировочный срок окончания строительства Объекта: IV квартал 2014 года.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В строительстве жилого дома со встроенными помещениями по адресу: Ленинградская область, Всеволожский район, массив «Кудрово», уч.2., кад. номер 47:07:1044001:458. Ориентировочный срок окончания строительства Объекта: IV квартал 2014 года.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В строительстве жилого дома №2 со встроенным помещениями коммерческого назначения и подземной автостоянкой по адресу: Ленинградская область, Всеволожский район, Муринское сельской поселение, земли САОЗТ «Ручьи», кад. номер 47:07:0722001:403. Ориентировочный срок окончания строительства Объекта: VI квартал 2014 года.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В строительстве жилого дома №4 со встроено-пристроенными помещениями и автостоянкой закрытого типа (подземный паркинг) по адресу: Ленинградская область, Всеволожский район, Муринское сельской поселение, земли САОЗТ «Ручьи», кад. номер 47:07:0722001:403. Ориентировочный срок окончания строительства Объекта: I квартал 2015 года.</w:t>
            </w:r>
          </w:p>
        </w:tc>
      </w:tr>
    </w:tbl>
    <w:p w:rsidR="007C519A" w:rsidRPr="007C519A" w:rsidRDefault="007C519A" w:rsidP="007C519A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7C519A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lastRenderedPageBreak/>
        <w:t>Информация о проекте строительства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цели проекта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 12 на земельном участке, расположенном по адресу: Ленинградская область, Всеволожский район, земли САОЗТ «Ручьи», уч. 5.1.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этапах и cроках реализации строительного проекта: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 12 осуществляется в один этап.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Предполагаемые сроки ведения строительных работ: 2011-2014г.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Положительное заключение государственной экспертизы выдано Комитетом государственного строительного надзора и государственной экспертизы Ленинградской области Государственным автономным учреждением «Управление государственной экспертизы Ленинградской области» 10 октября 2011 года, регистрационный номер № 47-1-4-0467-11.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разрешении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Разрешение на строительство № RU47504308-42, выдано 16 ноября 2011 года отделом архитектуры, градостроительства и землеустройства Администрации МО «Новодевяткинское сельское поселение» Всеволожского муниципального района Ленинградской области сроком действия до 16 октября 2013 года.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правах застройщика на земельный участок, границах и площади земельного участка, предусмотренного проектной документацией, 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 площадью 6 407 кв.м., расположенный по адресу: Ленинградская область, Всеволожский район, земли САОЗТ «Ручьи», уч. 5.1, имеющий кадастровый номер 47:07:0722001:277, предназначенный для организации социального многоэтажного жилищного строительства. Передан застройщику собственником – ООО «Арсенал-4» (ОГРН 1117847493334, ИНН 7811506231) во временное владение и пользование на срок до 30.03.2016г. по договору аренды земельного участка № А1-Д12 от 22.09.2011г., зарегистрированным Управлением Федеральной службы государственной регистрации, кадастра и картографии по Ленинградской области 01.11.2011г. за № 47-47-13/065/2011-294. Право собственности ООО «Арсенал-4» возникло на основании договора № КН 277 купли-продажи земельного участка от 20.03.2012г., передаточного акта от 01.04.2012г. 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Существующие ограничения (обременения) права на вышеуказанный земельный участок: Охранная зона воздушных линий электропередач площадью 2245 кв.м.; прибрежная защитная водного объекта, площадью 812 кв.м.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Участок, отведенный под строительство жилого дома ограничен: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севера – территорией предназначенной для строительства детского сада;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востока – территорией под строительства заглубленного паркинга;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запада – водоохранной зоной реки Охта;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юга – территорией строящегося жилого дома.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Общая площадь участка в границах землепользования 6 407 кв.м.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Площадь застройки – 1418 кв.м.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По окончании строительства жилого дома и прокладки инженерных коммуникаций к нему, прилегающая территория подлежит благоустройству в летнее время. Благоустройство включает в себя устройство двухслойного асфальтобетонного покрытия для проезда и парковки автомобилей, устройство асфальтового покрытия 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тротуаров, устройство мусоросборной площадки. Предусмотрено озеленение газонов и посадка кустарников.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O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 под строительство Жилого квартала «Девяткино» расположен по адресу: Ленинградская область, Всеволожский район, земли САОЗТ «Ручьи», уч. 5.1. 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территории «Жилого квартала «Девяткино» планируется многоэтажное жилищное строительство, строительство трех детских садов, размещение объектов бытового обслуживания населения и размещение объектов инфраструктуры.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Жилой дом запроектирован в монолитных конструкциях, состоит из 3-х секций разной этажности.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Фундаменты: свайные - в виде свайных лент в один или два ряда, ростверки – ленточные монолитные.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Конструктивная система здания – перекрестно-стеновая: монолитные внутренние стены, пилоны, плиты перекрытий и покрытия.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Между секциями предусмотрены деформационно-осадочные швы.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Наружные стены слоистой конструкции – лицевой кирпич и заливной пенобетон.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Окна и балконные двери жилой части дома – из ПВХ профиля со стеклопакетом.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количестве в составе строящегося многоквартирного дома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доме располагается 364 квартиры, общей площадью 17591.88 кв.м. (жилая площадь квартир составляет 9344.45 кв.м.).</w:t>
            </w:r>
          </w:p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1-м этаже размещены встроенное коммерческое помещения.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Количество встроенных коммерческих помещений – 1 шт. общей площадью – 41,11 кв.м.</w:t>
            </w:r>
          </w:p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Общее количество объектов передаваемых участникам долевого строительства (Дольщикам) составляет 365 шт.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Встроенное коммерческое помещение площадью общей площадью – 41,11 кв.м.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Межквартирные лестничные площадки, лестницы, коридоры, вентиляционные камеры, технические помещения, чердак, механическое, электрическое, санитарно-техническое и иное оборудование, находящееся в доме.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участок, на котором расположен дом, с расположенными на нем элементами озеленения и благоустройства.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предполагаемом сроке 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получения разрешения на ввод в эксплуатацию строящегося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II квартал 2014 г.</w:t>
            </w: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Выдачу разрешения на ввод жилого дома № 12 в эксплуатацию осуществляет Администрация Муниципального образования «Новодевяткинское сельское поселение» Всеволожского района Ленинградской области.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Администрация Муниципального образования «Новодевяткинское сельское поселение» Всеволожского района Ленинградской области;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2. Орган государственного строительного надзора;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Застройщик ЗАО «Арсенал-1»;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Подрядные организаций, участвующие в строительстве;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Генеральный проектировщик ООО «МОСТ»;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6. Эксплуатирующая организация;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- рыночный; - капитальный; - затратный; - технический; - политический; - риски финансовых рынков и т.д.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планируемой стоимости строительства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ценах 2011 года – 512 436 800 рублей.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основных строительно-монтажных работ: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Монолитные работы – ООО «Кинерим»;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водопроводных, канализационных сетей и системы отопления – ООО «Лидер комфорт»;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электромонтажных работ – ООО «СМУ-321»;</w:t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Кирпичная кладка – ООО «Стройпрофиль».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Залог в порядке, предусмотренном статьями 13 - 15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7C519A" w:rsidRPr="007C519A" w:rsidTr="007C519A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7C519A" w:rsidRPr="007C519A" w:rsidRDefault="007C519A" w:rsidP="007C519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7C519A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нет</w:t>
            </w:r>
          </w:p>
        </w:tc>
      </w:tr>
    </w:tbl>
    <w:p w:rsidR="007C519A" w:rsidRPr="007C519A" w:rsidRDefault="007C519A" w:rsidP="007C519A">
      <w:pPr>
        <w:spacing w:line="240" w:lineRule="auto"/>
        <w:ind w:right="3300"/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</w:pPr>
      <w:r w:rsidRPr="007C519A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Директор ЗАО«Арсенал-1» Скакун И.В.</w:t>
      </w:r>
    </w:p>
    <w:p w:rsidR="006A06DB" w:rsidRDefault="007C519A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19A"/>
    <w:rsid w:val="001948DE"/>
    <w:rsid w:val="00462D7B"/>
    <w:rsid w:val="005422A8"/>
    <w:rsid w:val="006532EB"/>
    <w:rsid w:val="007C4D2F"/>
    <w:rsid w:val="007C519A"/>
    <w:rsid w:val="0080212F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7C5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7C5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19A"/>
  </w:style>
  <w:style w:type="character" w:styleId="a4">
    <w:name w:val="Strong"/>
    <w:basedOn w:val="a0"/>
    <w:uiPriority w:val="22"/>
    <w:qFormat/>
    <w:rsid w:val="007C519A"/>
    <w:rPr>
      <w:b/>
      <w:bCs/>
    </w:rPr>
  </w:style>
  <w:style w:type="paragraph" w:customStyle="1" w:styleId="signature">
    <w:name w:val="signature"/>
    <w:basedOn w:val="a"/>
    <w:rsid w:val="007C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23">
          <w:marLeft w:val="180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11435</Characters>
  <Application>Microsoft Office Word</Application>
  <DocSecurity>0</DocSecurity>
  <Lines>95</Lines>
  <Paragraphs>26</Paragraphs>
  <ScaleCrop>false</ScaleCrop>
  <Company>Microsoft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2013-05-10T13:09:00Z</dcterms:created>
  <dcterms:modified xsi:type="dcterms:W3CDTF">2013-05-10T13:09:00Z</dcterms:modified>
</cp:coreProperties>
</file>